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3"/>
        <w:gridCol w:w="665"/>
        <w:gridCol w:w="2126"/>
        <w:gridCol w:w="4678"/>
        <w:gridCol w:w="2976"/>
        <w:gridCol w:w="2696"/>
      </w:tblGrid>
      <w:tr w:rsidR="000660FA" w:rsidRPr="00CA2525" w:rsidTr="008F2E68">
        <w:tc>
          <w:tcPr>
            <w:tcW w:w="14144" w:type="dxa"/>
            <w:gridSpan w:val="6"/>
            <w:shd w:val="clear" w:color="auto" w:fill="EEECE1" w:themeFill="background2"/>
          </w:tcPr>
          <w:p w:rsidR="000660FA" w:rsidRPr="00CA2525" w:rsidRDefault="000660FA" w:rsidP="008F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16E9" w:rsidRPr="00CA2525" w:rsidRDefault="00B616E9" w:rsidP="008F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Моите приказни пътечки</w:t>
            </w:r>
          </w:p>
          <w:p w:rsidR="000660FA" w:rsidRPr="00CA2525" w:rsidRDefault="000660FA" w:rsidP="008F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ТЕМАТИЧНО РАЗПРЕДЕЛ</w:t>
            </w:r>
            <w:r w:rsidR="00512FB1">
              <w:rPr>
                <w:rFonts w:ascii="Times New Roman" w:hAnsi="Times New Roman" w:cs="Times New Roman"/>
                <w:b/>
                <w:sz w:val="20"/>
                <w:szCs w:val="20"/>
              </w:rPr>
              <w:t>ЕНИЕ В НАПРАВЛЕНИЕ „МАТЕМАТИКА“</w:t>
            </w:r>
            <w:bookmarkStart w:id="0" w:name="_GoBack"/>
            <w:bookmarkEnd w:id="0"/>
          </w:p>
          <w:p w:rsidR="000660FA" w:rsidRPr="00CA2525" w:rsidRDefault="00512FB1" w:rsidP="008F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СМЕСЕНА ГРУПА</w:t>
            </w:r>
          </w:p>
          <w:p w:rsidR="000660FA" w:rsidRPr="00CA2525" w:rsidRDefault="000660FA" w:rsidP="008F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ПЪР</w:t>
            </w:r>
            <w:r w:rsidR="00512FB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А И ВТОРА ВЪЗРАСТОВА ГРУПА</w:t>
            </w:r>
          </w:p>
          <w:p w:rsidR="000660FA" w:rsidRPr="00CA2525" w:rsidRDefault="000660FA" w:rsidP="00A65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6E9" w:rsidRPr="00CA2525" w:rsidTr="00B616E9">
        <w:tc>
          <w:tcPr>
            <w:tcW w:w="1414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616E9" w:rsidRPr="00CA2525" w:rsidRDefault="00B616E9" w:rsidP="002703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Забележка: </w:t>
            </w:r>
            <w:proofErr w:type="gramEnd"/>
          </w:p>
          <w:p w:rsidR="00B616E9" w:rsidRPr="00CA2525" w:rsidRDefault="00B616E9" w:rsidP="002703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разпределението към всяка седмица са посочени темите, които присъстват в тематичнете разпределения</w:t>
            </w:r>
            <w:proofErr w:type="gramEnd"/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съответните възрастови групи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първа и втора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направление „Математика“ към система </w:t>
            </w:r>
            <w:r w:rsidRPr="00CA25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Моите приказни пътечки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както следва:</w:t>
            </w:r>
          </w:p>
          <w:p w:rsidR="00B616E9" w:rsidRPr="00CA2525" w:rsidRDefault="00B616E9" w:rsidP="002703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първа група темата е дадена с 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получер</w:t>
            </w:r>
            <w:r w:rsidR="0027039F"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ен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шрифт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16E9" w:rsidRPr="00CA2525" w:rsidRDefault="00B616E9" w:rsidP="002703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втора група е дадена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с курсив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616E9" w:rsidRPr="00CA2525" w:rsidRDefault="00B616E9" w:rsidP="00270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Очакваните резултати са о</w:t>
            </w:r>
            <w:r w:rsidR="00512FB1">
              <w:rPr>
                <w:rFonts w:ascii="Times New Roman" w:hAnsi="Times New Roman" w:cs="Times New Roman"/>
                <w:sz w:val="20"/>
                <w:szCs w:val="20"/>
              </w:rPr>
              <w:t>пределени и към двете възрастови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групи като тези, които са дадени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курсив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са насочени само към децата на възраст на 4-5 години.</w:t>
            </w:r>
          </w:p>
          <w:p w:rsidR="00B616E9" w:rsidRDefault="00B616E9" w:rsidP="00270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Учителят може да избира и да използва работен лист (РЛ) от познавателната </w:t>
            </w: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книжка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Моята приказна пътечка към математиката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за първа възрастова група или от познавателна книжка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Моята приказна пътечка към математиката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за втора възрастова група по собствена преценка.</w:t>
            </w:r>
          </w:p>
          <w:p w:rsidR="00512FB1" w:rsidRPr="00CA2525" w:rsidRDefault="00512FB1" w:rsidP="002703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0FA" w:rsidRPr="00CA2525" w:rsidTr="00D45EF4">
        <w:tc>
          <w:tcPr>
            <w:tcW w:w="1003" w:type="dxa"/>
            <w:shd w:val="clear" w:color="auto" w:fill="DDD9C3" w:themeFill="background2" w:themeFillShade="E6"/>
          </w:tcPr>
          <w:p w:rsidR="000660FA" w:rsidRPr="00CA2525" w:rsidRDefault="000660FA" w:rsidP="008F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</w:t>
            </w:r>
          </w:p>
        </w:tc>
        <w:tc>
          <w:tcPr>
            <w:tcW w:w="665" w:type="dxa"/>
            <w:vMerge w:val="restart"/>
            <w:shd w:val="clear" w:color="auto" w:fill="DDD9C3" w:themeFill="background2" w:themeFillShade="E6"/>
          </w:tcPr>
          <w:p w:rsidR="000660FA" w:rsidRPr="00CA2525" w:rsidRDefault="000660FA" w:rsidP="008F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0FA" w:rsidRPr="00CA2525" w:rsidRDefault="000660FA" w:rsidP="008F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Ядро</w:t>
            </w:r>
          </w:p>
        </w:tc>
        <w:tc>
          <w:tcPr>
            <w:tcW w:w="2126" w:type="dxa"/>
            <w:vMerge w:val="restart"/>
            <w:shd w:val="clear" w:color="auto" w:fill="DDD9C3" w:themeFill="background2" w:themeFillShade="E6"/>
          </w:tcPr>
          <w:p w:rsidR="000660FA" w:rsidRPr="00CA2525" w:rsidRDefault="000660FA" w:rsidP="008F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0FA" w:rsidRPr="00CA2525" w:rsidRDefault="000660FA" w:rsidP="008F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Тема №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End"/>
          </w:p>
        </w:tc>
        <w:tc>
          <w:tcPr>
            <w:tcW w:w="4678" w:type="dxa"/>
            <w:vMerge w:val="restart"/>
            <w:shd w:val="clear" w:color="auto" w:fill="DDD9C3" w:themeFill="background2" w:themeFillShade="E6"/>
          </w:tcPr>
          <w:p w:rsidR="000660FA" w:rsidRPr="00CA2525" w:rsidRDefault="000660FA" w:rsidP="008F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0FA" w:rsidRPr="00CA2525" w:rsidRDefault="000660FA" w:rsidP="008F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Очаквани </w:t>
            </w:r>
            <w:proofErr w:type="gramStart"/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резултати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End"/>
          </w:p>
        </w:tc>
        <w:tc>
          <w:tcPr>
            <w:tcW w:w="5672" w:type="dxa"/>
            <w:gridSpan w:val="2"/>
            <w:shd w:val="clear" w:color="auto" w:fill="DDD9C3" w:themeFill="background2" w:themeFillShade="E6"/>
          </w:tcPr>
          <w:p w:rsidR="000660FA" w:rsidRPr="00CA2525" w:rsidRDefault="000660FA" w:rsidP="008F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DDD9C3" w:themeFill="background2" w:themeFillShade="E6"/>
          </w:tcPr>
          <w:p w:rsidR="000660FA" w:rsidRPr="00CA2525" w:rsidRDefault="000660FA" w:rsidP="008F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месец</w:t>
            </w:r>
            <w:proofErr w:type="gramEnd"/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 седмица</w:t>
            </w:r>
          </w:p>
        </w:tc>
        <w:tc>
          <w:tcPr>
            <w:tcW w:w="665" w:type="dxa"/>
            <w:vMerge/>
            <w:shd w:val="clear" w:color="auto" w:fill="DDD9C3" w:themeFill="background2" w:themeFillShade="E6"/>
          </w:tcPr>
          <w:p w:rsidR="000660FA" w:rsidRPr="00CA2525" w:rsidRDefault="000660FA" w:rsidP="008F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DD9C3" w:themeFill="background2" w:themeFillShade="E6"/>
          </w:tcPr>
          <w:p w:rsidR="000660FA" w:rsidRPr="00CA2525" w:rsidRDefault="000660FA" w:rsidP="008F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DDD9C3" w:themeFill="background2" w:themeFillShade="E6"/>
          </w:tcPr>
          <w:p w:rsidR="000660FA" w:rsidRPr="00CA2525" w:rsidRDefault="000660FA" w:rsidP="008F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DD9C3" w:themeFill="background2" w:themeFillShade="E6"/>
          </w:tcPr>
          <w:p w:rsidR="000660FA" w:rsidRPr="00CA2525" w:rsidRDefault="000660FA" w:rsidP="008F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За детето</w:t>
            </w:r>
          </w:p>
        </w:tc>
        <w:tc>
          <w:tcPr>
            <w:tcW w:w="2696" w:type="dxa"/>
            <w:shd w:val="clear" w:color="auto" w:fill="DDD9C3" w:themeFill="background2" w:themeFillShade="E6"/>
          </w:tcPr>
          <w:p w:rsidR="000660FA" w:rsidRPr="00CA2525" w:rsidRDefault="000660FA" w:rsidP="008F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За учителя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F2F2F2" w:themeFill="background1" w:themeFillShade="F2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/1.</w:t>
            </w:r>
          </w:p>
        </w:tc>
        <w:tc>
          <w:tcPr>
            <w:tcW w:w="665" w:type="dxa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2126" w:type="dxa"/>
          </w:tcPr>
          <w:p w:rsidR="00A2305C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Групиране по цвят</w:t>
            </w:r>
          </w:p>
          <w:p w:rsidR="000660FA" w:rsidRPr="00CA2525" w:rsidRDefault="008A393D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1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8A393D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1. Групиране</w:t>
            </w:r>
          </w:p>
          <w:p w:rsidR="000660FA" w:rsidRPr="00CA2525" w:rsidRDefault="00663678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1</w:t>
            </w:r>
          </w:p>
        </w:tc>
        <w:tc>
          <w:tcPr>
            <w:tcW w:w="4678" w:type="dxa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Групира обекти по едно свойство (цвят, вид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или големина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свойството за групиране.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Допълва група</w:t>
            </w:r>
            <w:r w:rsid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като отчита признака за групиране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60FA" w:rsidRPr="00CA2525" w:rsidRDefault="000660FA" w:rsidP="000660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Открива (диференцира) ново свойство за разделяне на обектите в група – повторна класификация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Работен лист (РЛ) 1,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„Игривите патенца“, оперативен и демонстрационен материал</w:t>
            </w:r>
          </w:p>
        </w:tc>
        <w:tc>
          <w:tcPr>
            <w:tcW w:w="2696" w:type="dxa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</w:t>
            </w:r>
          </w:p>
          <w:p w:rsidR="000660FA" w:rsidRPr="00CA2525" w:rsidRDefault="000660FA" w:rsidP="008F2E68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  <w:r w:rsidRPr="00CA2525">
              <w:rPr>
                <w:b w:val="0"/>
                <w:bCs w:val="0"/>
                <w:sz w:val="20"/>
                <w:szCs w:val="20"/>
              </w:rPr>
              <w:t>Сборник с текстове, игри и песни за д</w:t>
            </w:r>
            <w:r w:rsidRPr="00CA2525"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 w:rsidRPr="00CA2525">
              <w:rPr>
                <w:b w:val="0"/>
                <w:bCs w:val="0"/>
                <w:sz w:val="20"/>
                <w:szCs w:val="20"/>
              </w:rPr>
              <w:t>цата от втора група от детската градина. Булвест 2000. София. 2009г. (по нататък в изложението сборник)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F2F2F2" w:themeFill="background1" w:themeFillShade="F2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/2.</w:t>
            </w:r>
          </w:p>
        </w:tc>
        <w:tc>
          <w:tcPr>
            <w:tcW w:w="665" w:type="dxa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2126" w:type="dxa"/>
          </w:tcPr>
          <w:p w:rsidR="00A2305C" w:rsidRPr="00CA2525" w:rsidRDefault="00343FD1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Голямо и малко</w:t>
            </w:r>
          </w:p>
          <w:p w:rsidR="00343FD1" w:rsidRPr="00CA2525" w:rsidRDefault="00663678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2</w:t>
            </w:r>
          </w:p>
          <w:p w:rsidR="00343FD1" w:rsidRPr="00CA2525" w:rsidRDefault="00343FD1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93D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2. Групиране</w:t>
            </w:r>
          </w:p>
          <w:p w:rsidR="000660FA" w:rsidRPr="00CA2525" w:rsidRDefault="00663678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2</w:t>
            </w:r>
          </w:p>
        </w:tc>
        <w:tc>
          <w:tcPr>
            <w:tcW w:w="4678" w:type="dxa"/>
          </w:tcPr>
          <w:p w:rsidR="00343FD1" w:rsidRPr="00CA2525" w:rsidRDefault="00343FD1" w:rsidP="00343F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Групира обекти по едно свойство (цвят, вид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или големина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343FD1" w:rsidRPr="00CA2525" w:rsidRDefault="00343FD1" w:rsidP="00343F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свойството за групиране.</w:t>
            </w:r>
          </w:p>
          <w:p w:rsidR="00343FD1" w:rsidRPr="00CA2525" w:rsidRDefault="00343FD1" w:rsidP="00343F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Допълва група</w:t>
            </w:r>
            <w:r w:rsid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като отчита признака за групиране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60FA" w:rsidRPr="00CA2525" w:rsidRDefault="00343FD1" w:rsidP="00343F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Открива (диференцира) ново свойство за разделяне на обектите в група – повторна класификация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„Танцуващи звезди“, играчки за игри за пясък, оперативен и демонстрационен материал</w:t>
            </w:r>
          </w:p>
        </w:tc>
        <w:tc>
          <w:tcPr>
            <w:tcW w:w="2696" w:type="dxa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D9D9D9" w:themeFill="background1" w:themeFillShade="D9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/3.</w:t>
            </w:r>
          </w:p>
        </w:tc>
        <w:tc>
          <w:tcPr>
            <w:tcW w:w="665" w:type="dxa"/>
          </w:tcPr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8A393D" w:rsidRPr="00CA2525" w:rsidRDefault="00343FD1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3. Знам и мога</w:t>
            </w:r>
          </w:p>
          <w:p w:rsidR="00343FD1" w:rsidRPr="00CA2525" w:rsidRDefault="00A2305C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3</w:t>
            </w:r>
          </w:p>
          <w:p w:rsidR="00343FD1" w:rsidRPr="00CA2525" w:rsidRDefault="00343FD1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3FD1" w:rsidRPr="00CA2525" w:rsidRDefault="00343FD1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93D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</w:t>
            </w:r>
            <w:r w:rsidR="00343FD1"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Знам и мога</w:t>
            </w:r>
          </w:p>
          <w:p w:rsidR="000660FA" w:rsidRPr="00CA2525" w:rsidRDefault="008A393D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3</w:t>
            </w:r>
          </w:p>
        </w:tc>
        <w:tc>
          <w:tcPr>
            <w:tcW w:w="4678" w:type="dxa"/>
          </w:tcPr>
          <w:p w:rsidR="00343FD1" w:rsidRPr="00CA2525" w:rsidRDefault="00343FD1" w:rsidP="0034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Групира обекти спрямо:</w:t>
            </w:r>
          </w:p>
          <w:p w:rsidR="00343FD1" w:rsidRPr="00CA2525" w:rsidRDefault="00343FD1" w:rsidP="0034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цвят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3FD1" w:rsidRPr="00CA2525" w:rsidRDefault="00343FD1" w:rsidP="0034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големина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3FD1" w:rsidRPr="00CA2525" w:rsidRDefault="00343FD1" w:rsidP="0034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Разпознава:</w:t>
            </w:r>
          </w:p>
          <w:p w:rsidR="00343FD1" w:rsidRPr="00CA2525" w:rsidRDefault="00343FD1" w:rsidP="0034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предмет;</w:t>
            </w:r>
          </w:p>
          <w:p w:rsidR="00343FD1" w:rsidRPr="00CA2525" w:rsidRDefault="00343FD1" w:rsidP="00343F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Групира обекти спрямо формата им.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Разпознава един </w:t>
            </w:r>
            <w:proofErr w:type="gramStart"/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предмет и много предмети</w:t>
            </w:r>
            <w:proofErr w:type="gramEnd"/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Сравнява две предметни групи чрез практически похват и установява „толкова</w:t>
            </w:r>
            <w:r w:rsid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– колкото“.</w:t>
            </w:r>
          </w:p>
        </w:tc>
        <w:tc>
          <w:tcPr>
            <w:tcW w:w="2976" w:type="dxa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игри</w:t>
            </w:r>
            <w:proofErr w:type="gramEnd"/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„Всеки в своята къщичка“, „Да натоварим влакчето“, оперативен материал</w:t>
            </w:r>
          </w:p>
        </w:tc>
        <w:tc>
          <w:tcPr>
            <w:tcW w:w="2696" w:type="dxa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Книга за учителя, Методическо ръководство, </w:t>
            </w:r>
            <w:proofErr w:type="gramStart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сборник </w:t>
            </w:r>
            <w:proofErr w:type="gramEnd"/>
          </w:p>
        </w:tc>
      </w:tr>
      <w:tr w:rsidR="000660FA" w:rsidRPr="00CA2525" w:rsidTr="00D45EF4">
        <w:tc>
          <w:tcPr>
            <w:tcW w:w="1003" w:type="dxa"/>
            <w:shd w:val="clear" w:color="auto" w:fill="D9D9D9" w:themeFill="background1" w:themeFillShade="D9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/4.</w:t>
            </w:r>
          </w:p>
        </w:tc>
        <w:tc>
          <w:tcPr>
            <w:tcW w:w="665" w:type="dxa"/>
          </w:tcPr>
          <w:p w:rsidR="00AF697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AF697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2126" w:type="dxa"/>
          </w:tcPr>
          <w:p w:rsidR="008A393D" w:rsidRPr="00CA2525" w:rsidRDefault="00343FD1" w:rsidP="00343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Знам и мога</w:t>
            </w:r>
          </w:p>
          <w:p w:rsidR="00343FD1" w:rsidRPr="00CA2525" w:rsidRDefault="00A2305C" w:rsidP="00343F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4</w:t>
            </w:r>
          </w:p>
          <w:p w:rsidR="00343FD1" w:rsidRPr="00CA2525" w:rsidRDefault="00343FD1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3FD1" w:rsidRPr="00CA2525" w:rsidRDefault="00343FD1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93D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4. Знам и мога</w:t>
            </w:r>
          </w:p>
          <w:p w:rsidR="000660FA" w:rsidRPr="00CA2525" w:rsidRDefault="00A2305C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4</w:t>
            </w:r>
          </w:p>
        </w:tc>
        <w:tc>
          <w:tcPr>
            <w:tcW w:w="4678" w:type="dxa"/>
          </w:tcPr>
          <w:p w:rsidR="00343FD1" w:rsidRPr="00CA2525" w:rsidRDefault="00343FD1" w:rsidP="0034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Разпознава:</w:t>
            </w:r>
          </w:p>
          <w:p w:rsidR="00343FD1" w:rsidRPr="00CA2525" w:rsidRDefault="00343FD1" w:rsidP="0034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обект и много обекти.</w:t>
            </w:r>
          </w:p>
          <w:p w:rsidR="00343FD1" w:rsidRPr="00CA2525" w:rsidRDefault="00343FD1" w:rsidP="0034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Сравнява:</w:t>
            </w:r>
          </w:p>
          <w:p w:rsidR="00343FD1" w:rsidRPr="00CA2525" w:rsidRDefault="00343FD1" w:rsidP="0034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две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 групи чрез „толкова – колкото“;</w:t>
            </w:r>
          </w:p>
          <w:p w:rsidR="00343FD1" w:rsidRPr="00CA2525" w:rsidRDefault="00343FD1" w:rsidP="0034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височина.</w:t>
            </w:r>
          </w:p>
          <w:p w:rsidR="00343FD1" w:rsidRPr="00CA2525" w:rsidRDefault="00343FD1" w:rsidP="008F2E6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Различава кръг от квадрат.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Сравнява и определя висок – нисък.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Отрива обекти по техните местонахождения в пространството.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Разпознава ден от нощ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„Есенни листа“, оперативен материал</w:t>
            </w:r>
          </w:p>
        </w:tc>
        <w:tc>
          <w:tcPr>
            <w:tcW w:w="2696" w:type="dxa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proofErr w:type="gramStart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сборник </w:t>
            </w:r>
            <w:proofErr w:type="gramEnd"/>
          </w:p>
        </w:tc>
      </w:tr>
      <w:tr w:rsidR="000660FA" w:rsidRPr="00CA2525" w:rsidTr="00D45EF4">
        <w:tc>
          <w:tcPr>
            <w:tcW w:w="1003" w:type="dxa"/>
            <w:shd w:val="clear" w:color="auto" w:fill="D9D9D9" w:themeFill="background1" w:themeFillShade="D9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/5.</w:t>
            </w:r>
          </w:p>
        </w:tc>
        <w:tc>
          <w:tcPr>
            <w:tcW w:w="665" w:type="dxa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A2305C" w:rsidRPr="00CA2525" w:rsidRDefault="008A393D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Кръг</w:t>
            </w:r>
          </w:p>
          <w:p w:rsidR="00663678" w:rsidRPr="00CA2525" w:rsidRDefault="00A2305C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7</w:t>
            </w:r>
          </w:p>
          <w:p w:rsidR="008A393D" w:rsidRPr="00CA2525" w:rsidRDefault="000660FA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5. Кръг, квадрат, триъгълник</w:t>
            </w:r>
          </w:p>
          <w:p w:rsidR="000660FA" w:rsidRPr="00CA2525" w:rsidRDefault="00663678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5</w:t>
            </w:r>
          </w:p>
        </w:tc>
        <w:tc>
          <w:tcPr>
            <w:tcW w:w="4678" w:type="dxa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Разпознава геометричните фигури кръг, квадрат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 триъгълник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Преоткрива кръга, квадрата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 триъгълника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в заобикалящата действителност.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Разпознава предмети с кръгла, квадратна и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триъгълна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форма.</w:t>
            </w:r>
          </w:p>
        </w:tc>
        <w:tc>
          <w:tcPr>
            <w:tcW w:w="2976" w:type="dxa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игри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„Всеки в своята къщичка“, „Да натоварим влакчето“, демонстрационен и оперативен материал</w:t>
            </w:r>
          </w:p>
        </w:tc>
        <w:tc>
          <w:tcPr>
            <w:tcW w:w="2696" w:type="dxa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proofErr w:type="gramStart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сборник </w:t>
            </w:r>
            <w:proofErr w:type="gramEnd"/>
          </w:p>
        </w:tc>
      </w:tr>
      <w:tr w:rsidR="000660FA" w:rsidRPr="00CA2525" w:rsidTr="00D45EF4">
        <w:tc>
          <w:tcPr>
            <w:tcW w:w="1003" w:type="dxa"/>
            <w:shd w:val="clear" w:color="auto" w:fill="D9D9D9" w:themeFill="background1" w:themeFillShade="D9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/6.</w:t>
            </w:r>
          </w:p>
        </w:tc>
        <w:tc>
          <w:tcPr>
            <w:tcW w:w="665" w:type="dxa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2126" w:type="dxa"/>
          </w:tcPr>
          <w:p w:rsidR="00A2305C" w:rsidRPr="00CA2525" w:rsidRDefault="00827186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Едно-много</w:t>
            </w:r>
          </w:p>
          <w:p w:rsidR="00663678" w:rsidRPr="00CA2525" w:rsidRDefault="00827186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6</w:t>
            </w:r>
          </w:p>
          <w:p w:rsidR="008A393D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6. Толкова – колкото, повече, по-малко</w:t>
            </w:r>
          </w:p>
          <w:p w:rsidR="000660FA" w:rsidRPr="00CA2525" w:rsidRDefault="00663678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6</w:t>
            </w:r>
          </w:p>
        </w:tc>
        <w:tc>
          <w:tcPr>
            <w:tcW w:w="4678" w:type="dxa"/>
          </w:tcPr>
          <w:p w:rsidR="00827186" w:rsidRPr="00CA2525" w:rsidRDefault="00827186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групи с количество от един и от много обекти.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Сравнява количества на две предметни групи чрез практически похват (налагане или прилагане, свързване) и установяване на отношенията „толкова – колкото“,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„повече“, „по-малко“.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простанственото местоположение на предмет.</w:t>
            </w:r>
          </w:p>
        </w:tc>
        <w:tc>
          <w:tcPr>
            <w:tcW w:w="2976" w:type="dxa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proofErr w:type="gramEnd"/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„Котета и тигри“,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2696" w:type="dxa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D9D9D9" w:themeFill="background1" w:themeFillShade="D9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/7.</w:t>
            </w:r>
          </w:p>
        </w:tc>
        <w:tc>
          <w:tcPr>
            <w:tcW w:w="665" w:type="dxa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2126" w:type="dxa"/>
          </w:tcPr>
          <w:p w:rsidR="008A393D" w:rsidRPr="00CA2525" w:rsidRDefault="008A393D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Високо ниско</w:t>
            </w:r>
          </w:p>
          <w:p w:rsidR="00663678" w:rsidRPr="00CA2525" w:rsidRDefault="005D7CD1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19</w:t>
            </w:r>
          </w:p>
          <w:p w:rsidR="00663678" w:rsidRPr="00CA2525" w:rsidRDefault="00663678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93D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7. Близо, далече. Дълго късо</w:t>
            </w:r>
          </w:p>
          <w:p w:rsidR="000660FA" w:rsidRPr="00CA2525" w:rsidRDefault="00663678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7</w:t>
            </w:r>
          </w:p>
        </w:tc>
        <w:tc>
          <w:tcPr>
            <w:tcW w:w="4678" w:type="dxa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мястото на обект спрямо себе си.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отдалечеността на два предмета спрямо себе си</w:t>
            </w:r>
            <w:r w:rsid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като използва близо и далече.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Сравнява два обекта по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дължина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5D7CD1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/или височина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разпознава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дълъг</w:t>
            </w:r>
            <w:r w:rsid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къс</w:t>
            </w:r>
            <w:r w:rsidR="005D7CD1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висок </w:t>
            </w:r>
            <w:r w:rsidR="00CA2525"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D7CD1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нисък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proofErr w:type="gramEnd"/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„Малки и големи“,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2696" w:type="dxa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F2F2F2" w:themeFill="background1" w:themeFillShade="F2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/8.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2126" w:type="dxa"/>
            <w:shd w:val="clear" w:color="auto" w:fill="FFFFFF" w:themeFill="background1"/>
          </w:tcPr>
          <w:p w:rsidR="00A2305C" w:rsidRPr="00CA2525" w:rsidRDefault="00AF697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Едно и две</w:t>
            </w:r>
          </w:p>
          <w:p w:rsidR="00663678" w:rsidRPr="00CA2525" w:rsidRDefault="005D7CD1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18</w:t>
            </w:r>
          </w:p>
          <w:p w:rsidR="00663678" w:rsidRPr="00CA2525" w:rsidRDefault="00663678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63678" w:rsidRPr="00CA2525" w:rsidRDefault="00663678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63678" w:rsidRPr="00CA2525" w:rsidRDefault="00663678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93D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8. Едно и две</w:t>
            </w:r>
          </w:p>
          <w:p w:rsidR="000660FA" w:rsidRPr="00CA2525" w:rsidRDefault="00663678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8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</w:t>
            </w: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Сравнява количествата на две предметни групи чрез практически похвати (налагане, прилагане) и установява едно от отношенията „толкова –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колкото“, „повече“, „по-малко“.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Брои до две.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Открива зависимост за подреждане – редуване на два обекта в редица.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игра</w:t>
            </w:r>
            <w:proofErr w:type="gramEnd"/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„Есенни листа“,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F2F2F2" w:themeFill="background1" w:themeFillShade="F2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XI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/9.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2126" w:type="dxa"/>
            <w:shd w:val="clear" w:color="auto" w:fill="FFFFFF" w:themeFill="background1"/>
          </w:tcPr>
          <w:p w:rsidR="00A2305C" w:rsidRPr="00CA2525" w:rsidRDefault="00AF697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Три</w:t>
            </w:r>
          </w:p>
          <w:p w:rsidR="005D7CD1" w:rsidRPr="00CA2525" w:rsidRDefault="005D7CD1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20</w:t>
            </w:r>
          </w:p>
          <w:p w:rsidR="005D7CD1" w:rsidRPr="00CA2525" w:rsidRDefault="005D7CD1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D7CD1" w:rsidRPr="00CA2525" w:rsidRDefault="005D7CD1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D7CD1" w:rsidRPr="00CA2525" w:rsidRDefault="005D7CD1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D7CD1" w:rsidRPr="00CA2525" w:rsidRDefault="005D7CD1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D7CD1" w:rsidRPr="00CA2525" w:rsidRDefault="005D7CD1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D7CD1" w:rsidRPr="00CA2525" w:rsidRDefault="005D7CD1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D7CD1" w:rsidRPr="00CA2525" w:rsidRDefault="005D7CD1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9. Три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Сравнява количествата на две предметни групи чрез практически похвати (налагане, прилагане) и установява едно от отношенията „толкова – колкото“, „повече“, „по-малко“.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Брои до три.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Определя и назовава количества от предмети или </w:t>
            </w:r>
            <w:r w:rsidRPr="00CA2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знаково моделирани групи</w:t>
            </w: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числата, едно, две и три.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Определя </w:t>
            </w:r>
            <w:r w:rsidR="008F2E68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поредното място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 обект в редица до три.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9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„Игривите патенца“,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F2F2F2" w:themeFill="background1" w:themeFillShade="F2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/10.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2126" w:type="dxa"/>
            <w:shd w:val="clear" w:color="auto" w:fill="FFFFFF" w:themeFill="background1"/>
          </w:tcPr>
          <w:p w:rsidR="008F2E68" w:rsidRPr="00CA2525" w:rsidRDefault="008F2E68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Ден и нощ. Горе, долу, пред, зад</w:t>
            </w:r>
          </w:p>
          <w:p w:rsidR="00A2305C" w:rsidRPr="00CA2525" w:rsidRDefault="00AF697A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РЛ </w:t>
            </w:r>
            <w:r w:rsidR="00A2305C"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CA6349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10. Сутрин, обед, вечер. Ден и нощ</w:t>
            </w:r>
          </w:p>
          <w:p w:rsidR="000660FA" w:rsidRPr="00CA2525" w:rsidRDefault="008F2E68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10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Разпознава частите на денонощието – ден, нощ,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сутрин, обед, вечер.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Разпознава кръг,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квадрат, триъгълник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F2E68" w:rsidRPr="00CA2525" w:rsidRDefault="008F2E68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обект по неговото местоположение</w:t>
            </w:r>
            <w:r w:rsid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назован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чрез: „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горе“, „долу“, „пред“, „зад“.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игри</w:t>
            </w:r>
            <w:proofErr w:type="gramEnd"/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„Танцуващи звезди“, „Сутрин, обед, вечер“</w:t>
            </w:r>
            <w:r w:rsidR="00AF697A" w:rsidRPr="00CA252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F2F2F2" w:themeFill="background1" w:themeFillShade="F2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/11.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26" w:type="dxa"/>
            <w:shd w:val="clear" w:color="auto" w:fill="FFFFFF" w:themeFill="background1"/>
          </w:tcPr>
          <w:p w:rsidR="00A2305C" w:rsidRPr="00CA2525" w:rsidRDefault="00AF697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Групиране по вид</w:t>
            </w:r>
          </w:p>
          <w:p w:rsidR="00CA6349" w:rsidRPr="00CA2525" w:rsidRDefault="00CA6349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5</w:t>
            </w:r>
          </w:p>
          <w:p w:rsidR="00CA6349" w:rsidRPr="00CA2525" w:rsidRDefault="00CA6349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6349" w:rsidRPr="00CA2525" w:rsidRDefault="00CA6349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93D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11. Сравняване. Подреждане</w:t>
            </w:r>
          </w:p>
          <w:p w:rsidR="000660FA" w:rsidRPr="00CA2525" w:rsidRDefault="00CA6349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11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три.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количества в две предметни групи до три.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Сравнява по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дължина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по височина предмети.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Подрежда три еднородни предмета по височина (сериационно подреждане до три).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proofErr w:type="gramEnd"/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„Автомобили и гаражи“,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за втора група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D9D9D9" w:themeFill="background1" w:themeFillShade="D9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/12.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2126" w:type="dxa"/>
            <w:shd w:val="clear" w:color="auto" w:fill="FFFFFF" w:themeFill="background1"/>
          </w:tcPr>
          <w:p w:rsidR="00A2305C" w:rsidRPr="00CA2525" w:rsidRDefault="008A393D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Толкова – колкото</w:t>
            </w:r>
          </w:p>
          <w:p w:rsidR="008F2E68" w:rsidRPr="00CA2525" w:rsidRDefault="008F2E68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8</w:t>
            </w:r>
          </w:p>
          <w:p w:rsidR="008F2E68" w:rsidRPr="00CA2525" w:rsidRDefault="008F2E68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2E68" w:rsidRPr="00CA2525" w:rsidRDefault="008F2E68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2E68" w:rsidRPr="00CA2525" w:rsidRDefault="008F2E68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697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12. Групиране</w:t>
            </w:r>
          </w:p>
          <w:p w:rsidR="000660FA" w:rsidRPr="00CA2525" w:rsidRDefault="008F2E68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12</w:t>
            </w:r>
          </w:p>
        </w:tc>
        <w:tc>
          <w:tcPr>
            <w:tcW w:w="4678" w:type="dxa"/>
            <w:shd w:val="clear" w:color="auto" w:fill="FFFFFF" w:themeFill="background1"/>
          </w:tcPr>
          <w:p w:rsidR="00CA6349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CA6349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Разпознава и назовава свойството за групиране.</w:t>
            </w:r>
          </w:p>
          <w:p w:rsidR="000660FA" w:rsidRPr="00CA2525" w:rsidRDefault="00CA6349" w:rsidP="008F2E6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0660FA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Групира обекти по едно свойство </w:t>
            </w:r>
            <w:r w:rsidR="000660FA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(функционално свойство – предназначение).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Допълва група</w:t>
            </w:r>
            <w:r w:rsid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като отчита признака за групиране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Открива пр</w:t>
            </w:r>
            <w:r w:rsidR="00CA6349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инадлежност на обект към група.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Брои до три.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proofErr w:type="gramEnd"/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„Рибари и рибки“,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D9D9D9" w:themeFill="background1" w:themeFillShade="D9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/13.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2126" w:type="dxa"/>
            <w:shd w:val="clear" w:color="auto" w:fill="FFFFFF" w:themeFill="background1"/>
          </w:tcPr>
          <w:p w:rsidR="00A2305C" w:rsidRPr="00CA2525" w:rsidRDefault="00CA2525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Еднакви и различни</w:t>
            </w:r>
          </w:p>
          <w:p w:rsidR="00CA6349" w:rsidRPr="00CA2525" w:rsidRDefault="00CA6349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14</w:t>
            </w:r>
          </w:p>
          <w:p w:rsidR="00A2305C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13. Ориентиране </w:t>
            </w:r>
            <w:r w:rsidR="00CA6349"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пространството</w:t>
            </w:r>
          </w:p>
          <w:p w:rsidR="000660FA" w:rsidRPr="00CA2525" w:rsidRDefault="00CA6349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13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по основните посоки</w:t>
            </w:r>
            <w:r w:rsid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като използва о</w:t>
            </w:r>
            <w:r w:rsid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пред, отзад, горе, долу.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Отрива и назовава различни свойства за групиране.</w:t>
            </w:r>
          </w:p>
          <w:p w:rsidR="00CA6349" w:rsidRPr="00CA2525" w:rsidRDefault="00CA6349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Сравнява два предмета и определя различие или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сходсво по даден сетивно възприеман признак.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игри</w:t>
            </w:r>
            <w:proofErr w:type="gramEnd"/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„Постави топката“, „Топка в кръг“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D9D9D9" w:themeFill="background1" w:themeFillShade="D9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XII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/14.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2126" w:type="dxa"/>
            <w:shd w:val="clear" w:color="auto" w:fill="FFFFFF" w:themeFill="background1"/>
          </w:tcPr>
          <w:p w:rsidR="008A393D" w:rsidRPr="00CA2525" w:rsidRDefault="008A393D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Групиране сравняване</w:t>
            </w:r>
          </w:p>
          <w:p w:rsidR="00CA6349" w:rsidRPr="00CA2525" w:rsidRDefault="00844D1E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13</w:t>
            </w:r>
          </w:p>
          <w:p w:rsidR="00CA6349" w:rsidRPr="00CA2525" w:rsidRDefault="00CA6349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6349" w:rsidRPr="00CA2525" w:rsidRDefault="00CA6349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6349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14. Едно, две, три</w:t>
            </w:r>
          </w:p>
          <w:p w:rsidR="000660FA" w:rsidRPr="00CA2525" w:rsidRDefault="00CA6349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14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Сравнява количествата на две предметни групи чрез практически похвати (налагане, прилагане) и установява отношенията „толкова – колкото“, „повече“, „по-малко“.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Брои до три.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Определя и назовава количества от предмети </w:t>
            </w:r>
            <w:r w:rsidRPr="00CA25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или знаково моделирани групи</w:t>
            </w:r>
            <w:r w:rsidRPr="00CA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числата, едно, две и три.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proofErr w:type="gramEnd"/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„Коледни изненади“,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D9D9D9" w:themeFill="background1" w:themeFillShade="D9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/15.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2126" w:type="dxa"/>
            <w:shd w:val="clear" w:color="auto" w:fill="FFFFFF" w:themeFill="background1"/>
          </w:tcPr>
          <w:p w:rsidR="00CA6349" w:rsidRPr="00CA2525" w:rsidRDefault="00497E06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Едно две три</w:t>
            </w:r>
          </w:p>
          <w:p w:rsidR="00A2305C" w:rsidRPr="00CA2525" w:rsidRDefault="00A2305C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21</w:t>
            </w:r>
          </w:p>
          <w:p w:rsidR="00CA6349" w:rsidRPr="00CA2525" w:rsidRDefault="00CA6349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6349" w:rsidRPr="00CA2525" w:rsidRDefault="00CA6349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6349" w:rsidRPr="00CA2525" w:rsidRDefault="00CA6349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6349" w:rsidRPr="00CA2525" w:rsidRDefault="00CA6349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6349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15. Четири</w:t>
            </w:r>
          </w:p>
          <w:p w:rsidR="000660FA" w:rsidRPr="00CA2525" w:rsidRDefault="00CA6349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15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497E06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три</w:t>
            </w:r>
            <w:r w:rsidR="000660FA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97E06" w:rsidRPr="00CA2525" w:rsidRDefault="00497E06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Брои до четири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60FA" w:rsidRPr="00CA2525" w:rsidRDefault="00844D1E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Открива обект в редица по неговото</w:t>
            </w:r>
            <w:r w:rsidR="000660FA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поредно място</w:t>
            </w:r>
            <w:r w:rsidR="000660FA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Определя поредното място на обект в редица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Моделира числата до четири с предметно-схематични модели.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proofErr w:type="gramEnd"/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„Да натоварим влакчето“,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F2F2F2" w:themeFill="background1" w:themeFillShade="F2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/16.</w:t>
            </w:r>
          </w:p>
        </w:tc>
        <w:tc>
          <w:tcPr>
            <w:tcW w:w="665" w:type="dxa"/>
            <w:shd w:val="clear" w:color="auto" w:fill="FFFFFF" w:themeFill="background1"/>
          </w:tcPr>
          <w:p w:rsidR="00AF697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2126" w:type="dxa"/>
            <w:shd w:val="clear" w:color="auto" w:fill="FFFFFF" w:themeFill="background1"/>
          </w:tcPr>
          <w:p w:rsidR="00AF697A" w:rsidRPr="00CA2525" w:rsidRDefault="00AF697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Сравняване</w:t>
            </w:r>
          </w:p>
          <w:p w:rsidR="00844D1E" w:rsidRPr="00CA2525" w:rsidRDefault="00844D1E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12</w:t>
            </w:r>
          </w:p>
          <w:p w:rsidR="00844D1E" w:rsidRPr="00CA2525" w:rsidRDefault="00844D1E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697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16. Сравняване и подреждане</w:t>
            </w:r>
          </w:p>
          <w:p w:rsidR="000660FA" w:rsidRPr="00CA2525" w:rsidRDefault="00844D1E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16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обекти по височина и определя по-висок и по-нисък.</w:t>
            </w:r>
          </w:p>
          <w:p w:rsidR="00844D1E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Подрежда еднородни обекти в</w:t>
            </w:r>
            <w:r w:rsidR="00844D1E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44D1E" w:rsidRPr="00CA2525" w:rsidRDefault="00844D1E" w:rsidP="008F2E6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660FA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660FA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сериационни</w:t>
            </w:r>
            <w:proofErr w:type="gramEnd"/>
            <w:r w:rsidR="000660FA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редици </w:t>
            </w:r>
            <w:r w:rsidR="000660FA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във възходящ ред</w:t>
            </w:r>
          </w:p>
          <w:p w:rsidR="000660FA" w:rsidRPr="00CA2525" w:rsidRDefault="00844D1E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редица</w:t>
            </w:r>
            <w:proofErr w:type="gramEnd"/>
            <w:r w:rsid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като редува два еднородни обекта с различна височина – висок-нисък</w:t>
            </w:r>
            <w:r w:rsidR="000660FA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proofErr w:type="gramEnd"/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„Скиори“,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F2F2F2" w:themeFill="background1" w:themeFillShade="F2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/17.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2126" w:type="dxa"/>
            <w:shd w:val="clear" w:color="auto" w:fill="FFFFFF" w:themeFill="background1"/>
          </w:tcPr>
          <w:p w:rsidR="00AF697A" w:rsidRPr="00CA2525" w:rsidRDefault="00AF697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Сравняване. Редици</w:t>
            </w:r>
          </w:p>
          <w:p w:rsidR="00844D1E" w:rsidRPr="00CA2525" w:rsidRDefault="00497E06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16</w:t>
            </w:r>
          </w:p>
          <w:p w:rsidR="008A393D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17. Изравняване</w:t>
            </w:r>
          </w:p>
          <w:p w:rsidR="000660FA" w:rsidRPr="00CA2525" w:rsidRDefault="00844D1E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17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количествата в две пред</w:t>
            </w:r>
            <w:r w:rsid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метни групи и ги изравнява чрез</w:t>
            </w:r>
            <w:r w:rsidR="00497E06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допълване или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зачертаване (изключване).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признака за групиране и назовава „групата на…“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</w:t>
            </w:r>
            <w:r w:rsid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три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97E06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четири</w:t>
            </w:r>
            <w:r w:rsid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CA2525"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497E06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за 2. </w:t>
            </w:r>
            <w:proofErr w:type="gramStart"/>
            <w:r w:rsid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</w:t>
            </w:r>
            <w:r w:rsidR="00497E06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97E06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proofErr w:type="gramEnd"/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„Къщичките на многознайко“,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F2F2F2" w:themeFill="background1" w:themeFillShade="F2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/18.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26" w:type="dxa"/>
            <w:shd w:val="clear" w:color="auto" w:fill="FFFFFF" w:themeFill="background1"/>
          </w:tcPr>
          <w:p w:rsidR="00844D1E" w:rsidRPr="00CA2525" w:rsidRDefault="00497E06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Кръг. Квадрат</w:t>
            </w:r>
          </w:p>
          <w:p w:rsidR="00A2305C" w:rsidRPr="00CA2525" w:rsidRDefault="00A2305C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9</w:t>
            </w:r>
          </w:p>
          <w:p w:rsidR="00497E06" w:rsidRPr="00CA2525" w:rsidRDefault="00497E06" w:rsidP="008F2E6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8A393D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18. Сравняване</w:t>
            </w:r>
          </w:p>
          <w:p w:rsidR="000660FA" w:rsidRPr="00CA2525" w:rsidRDefault="00844D1E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19</w:t>
            </w:r>
            <w:r w:rsidR="00497E06"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два обекта спрямо пространствените им измерения височина и дължина.</w:t>
            </w:r>
          </w:p>
          <w:p w:rsidR="00497E06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Брои </w:t>
            </w:r>
            <w:r w:rsidR="00497E06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три</w:t>
            </w:r>
            <w:r w:rsidR="00497E06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четири </w:t>
            </w:r>
            <w:r w:rsidR="00CA2525"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497E06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за 2. </w:t>
            </w:r>
            <w:proofErr w:type="gramStart"/>
            <w:r w:rsidR="00497E06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</w:t>
            </w:r>
            <w:proofErr w:type="gramEnd"/>
            <w:r w:rsid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97E06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обекти спрямо формата им.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proofErr w:type="gramEnd"/>
            <w:r w:rsidRPr="00CA2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„Къщичките на многознайко“,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демонстрационен и оперативен материал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F2F2F2" w:themeFill="background1" w:themeFillShade="F2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/19.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126" w:type="dxa"/>
            <w:shd w:val="clear" w:color="auto" w:fill="FFFFFF" w:themeFill="background1"/>
          </w:tcPr>
          <w:p w:rsidR="00A2305C" w:rsidRPr="00CA2525" w:rsidRDefault="008A393D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Сезони</w:t>
            </w:r>
          </w:p>
          <w:p w:rsidR="00844D1E" w:rsidRPr="00CA2525" w:rsidRDefault="00A2305C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27</w:t>
            </w:r>
          </w:p>
          <w:p w:rsidR="00844D1E" w:rsidRPr="00CA2525" w:rsidRDefault="00844D1E" w:rsidP="008F2E6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19. Сезони</w:t>
            </w:r>
          </w:p>
          <w:p w:rsidR="00844D1E" w:rsidRPr="00CA2525" w:rsidRDefault="00AF697A" w:rsidP="008F2E6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19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годишните сезони.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четири.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Сравнява две предметни групи (до четири предмета) като </w:t>
            </w:r>
            <w:proofErr w:type="gramStart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назовава:поравно</w:t>
            </w:r>
            <w:proofErr w:type="gramEnd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повече, по-малко.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„Танцуващи звезди“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D9D9D9" w:themeFill="background1" w:themeFillShade="D9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/20.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126" w:type="dxa"/>
            <w:shd w:val="clear" w:color="auto" w:fill="FFFFFF" w:themeFill="background1"/>
          </w:tcPr>
          <w:p w:rsidR="008A393D" w:rsidRPr="00CA2525" w:rsidRDefault="008A393D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Триъгълник</w:t>
            </w:r>
          </w:p>
          <w:p w:rsidR="00844D1E" w:rsidRPr="00CA2525" w:rsidRDefault="00827186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РЛ </w:t>
            </w:r>
            <w:r w:rsidR="00844D1E"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844D1E" w:rsidRPr="00CA2525" w:rsidRDefault="00844D1E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93D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20. Триъгълник, квадрат, кръг</w:t>
            </w:r>
          </w:p>
          <w:p w:rsidR="000660FA" w:rsidRPr="00CA2525" w:rsidRDefault="00844D1E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20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кръг, триъгълник, квадрат.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Дава примери за предмети, които по форма приличат на кръг, квадрат, триъгълник.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по форма предмети, обекти.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„Топка в кръг“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D9D9D9" w:themeFill="background1" w:themeFillShade="D9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/21.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126" w:type="dxa"/>
            <w:shd w:val="clear" w:color="auto" w:fill="FFFFFF" w:themeFill="background1"/>
          </w:tcPr>
          <w:p w:rsidR="00497E06" w:rsidRPr="00CA2525" w:rsidRDefault="00A2305C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Толкова </w:t>
            </w:r>
            <w:r w:rsidR="008A393D"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колкото</w:t>
            </w:r>
          </w:p>
          <w:p w:rsidR="00A2305C" w:rsidRPr="00CA2525" w:rsidRDefault="00A2305C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15</w:t>
            </w:r>
          </w:p>
          <w:p w:rsidR="00497E06" w:rsidRPr="00CA2525" w:rsidRDefault="00497E06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7E06" w:rsidRPr="00CA2525" w:rsidRDefault="00497E06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7E06" w:rsidRPr="00CA2525" w:rsidRDefault="00497E06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305C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21. Пет</w:t>
            </w:r>
          </w:p>
          <w:p w:rsidR="000660FA" w:rsidRPr="00CA2525" w:rsidRDefault="008A393D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21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групи обек</w:t>
            </w:r>
            <w:r w:rsid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 и установява отношението „...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толкова, колкото...“; назовава количество с числото пет.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две предметни групи (до пет предмета) и ги назовава:</w:t>
            </w:r>
            <w:r w:rsid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поравно, повече, по-малко.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 пет в прав ред и отброява предмети до пет.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„Калинки“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D9D9D9" w:themeFill="background1" w:themeFillShade="D9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/22.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126" w:type="dxa"/>
            <w:shd w:val="clear" w:color="auto" w:fill="FFFFFF" w:themeFill="background1"/>
          </w:tcPr>
          <w:p w:rsidR="00A2305C" w:rsidRPr="00CA2525" w:rsidRDefault="00987B27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Редици</w:t>
            </w:r>
          </w:p>
          <w:p w:rsidR="00497E06" w:rsidRPr="00CA2525" w:rsidRDefault="00987B27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</w:t>
            </w:r>
            <w:r w:rsidR="00A2305C"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8A393D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22. Едно, две, три, четири, пет</w:t>
            </w:r>
          </w:p>
          <w:p w:rsidR="000660FA" w:rsidRPr="00CA2525" w:rsidRDefault="008A393D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22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Открива и назовава свойства за групиране.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987B27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Подрежда редици от редуващисе два обекта.</w:t>
            </w:r>
          </w:p>
          <w:p w:rsidR="00987B27" w:rsidRPr="00CA2525" w:rsidRDefault="000660FA" w:rsidP="00987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количеството на</w:t>
            </w:r>
            <w:r w:rsidR="00987B27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обектите в две предметни групи с практически похвати.</w:t>
            </w:r>
          </w:p>
          <w:p w:rsidR="000660FA" w:rsidRPr="00CA2525" w:rsidRDefault="000660FA" w:rsidP="00987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987B27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Брои и </w:t>
            </w:r>
            <w:r w:rsidR="00987B27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рактически моделира числата до пет.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„Калинки“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D9D9D9" w:themeFill="background1" w:themeFillShade="D9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/23.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126" w:type="dxa"/>
            <w:shd w:val="clear" w:color="auto" w:fill="FFFFFF" w:themeFill="background1"/>
          </w:tcPr>
          <w:p w:rsidR="00A2305C" w:rsidRPr="00CA2525" w:rsidRDefault="00AF697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Сравняване. Редици</w:t>
            </w:r>
          </w:p>
          <w:p w:rsidR="00987B27" w:rsidRPr="00CA2525" w:rsidRDefault="00987B27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23</w:t>
            </w:r>
          </w:p>
          <w:p w:rsidR="00987B27" w:rsidRPr="00CA2525" w:rsidRDefault="00987B27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87B27" w:rsidRPr="00CA2525" w:rsidRDefault="00987B27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87B27" w:rsidRPr="00CA2525" w:rsidRDefault="00987B27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87B27" w:rsidRPr="00CA2525" w:rsidRDefault="00987B27" w:rsidP="008F2E6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AF697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23. Сравняване</w:t>
            </w:r>
          </w:p>
          <w:p w:rsidR="000660FA" w:rsidRPr="00CA2525" w:rsidRDefault="00987B27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23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Сравнява групи обекти и установява </w:t>
            </w:r>
            <w:proofErr w:type="gramStart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отношението „...толкова</w:t>
            </w:r>
            <w:proofErr w:type="gramEnd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колкото...“; </w:t>
            </w:r>
            <w:proofErr w:type="gramStart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назовава</w:t>
            </w:r>
            <w:proofErr w:type="gramEnd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 с числото пет.</w:t>
            </w:r>
          </w:p>
          <w:p w:rsidR="00987B27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Брои до </w:t>
            </w:r>
            <w:r w:rsidR="00987B27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три </w:t>
            </w:r>
            <w:r w:rsidR="00987B27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(до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пет</w:t>
            </w:r>
            <w:r w:rsidR="00987B27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Сравнява </w:t>
            </w:r>
            <w:r w:rsidR="00987B27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количеството в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две предметни групи (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 пет предмета</w:t>
            </w:r>
            <w:r w:rsidR="00987B27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назовава: поравно, повече, по-малко.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по основните посоки, като използва напред, назад, нагоре и надолу.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РЛ 23, оперативен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„Постави топката...“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F2F2F2" w:themeFill="background1" w:themeFillShade="F2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/24.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2126" w:type="dxa"/>
            <w:shd w:val="clear" w:color="auto" w:fill="FFFFFF" w:themeFill="background1"/>
          </w:tcPr>
          <w:p w:rsidR="008A393D" w:rsidRPr="00CA2525" w:rsidRDefault="008A393D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Броене до три</w:t>
            </w:r>
          </w:p>
          <w:p w:rsidR="00987B27" w:rsidRPr="00CA2525" w:rsidRDefault="00987B27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</w:t>
            </w:r>
            <w:r w:rsidR="00A2305C"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987B27" w:rsidRPr="00CA2525" w:rsidRDefault="00987B27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87B27" w:rsidRPr="00CA2525" w:rsidRDefault="00987B27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87B27" w:rsidRPr="00CA2525" w:rsidRDefault="00987B27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93D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24. Групиране</w:t>
            </w:r>
          </w:p>
          <w:p w:rsidR="000660FA" w:rsidRPr="00CA2525" w:rsidRDefault="00987B27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24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Открива признака за групиране на </w:t>
            </w:r>
            <w:proofErr w:type="gramStart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обекти</w:t>
            </w:r>
            <w:r w:rsidR="00987B27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го назовава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изключва обект</w:t>
            </w:r>
            <w:proofErr w:type="gramEnd"/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непринадлежащ на дадена група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Брои до </w:t>
            </w:r>
            <w:r w:rsidR="00987B27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три </w:t>
            </w:r>
            <w:r w:rsidR="00987B27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(до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пет</w:t>
            </w:r>
            <w:r w:rsidR="00987B27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987B27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Подрежда в редица обекти</w:t>
            </w:r>
            <w:r w:rsidR="00987B27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Открива правило за редуване на елементите и довършване на редица.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„Калинки“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F2F2F2" w:themeFill="background1" w:themeFillShade="F2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/25.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26" w:type="dxa"/>
            <w:shd w:val="clear" w:color="auto" w:fill="FFFFFF" w:themeFill="background1"/>
          </w:tcPr>
          <w:p w:rsidR="00AF697A" w:rsidRPr="00CA2525" w:rsidRDefault="00AF697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Сравняване</w:t>
            </w:r>
          </w:p>
          <w:p w:rsidR="00987B27" w:rsidRPr="00CA2525" w:rsidRDefault="0010473E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26</w:t>
            </w:r>
          </w:p>
          <w:p w:rsidR="00987B27" w:rsidRPr="00CA2525" w:rsidRDefault="00987B27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B27" w:rsidRPr="00CA2525" w:rsidRDefault="00987B27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93D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25. Подреждане,</w:t>
            </w:r>
            <w:r w:rsidR="00AF697A" w:rsidRPr="00CA25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редици</w:t>
            </w:r>
          </w:p>
          <w:p w:rsidR="000660FA" w:rsidRPr="00CA2525" w:rsidRDefault="008A393D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25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• Брои до </w:t>
            </w:r>
            <w:r w:rsidR="0010473E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три </w:t>
            </w:r>
            <w:r w:rsidR="0010473E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(до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пет в прав ред и отброява предмети до пет</w:t>
            </w:r>
            <w:r w:rsidR="0010473E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="0010473E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Определя реда на обекта в редица от три предмета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Сравнява две предметни групи и ги назовава: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повече, по-малко, поравно.</w:t>
            </w:r>
          </w:p>
          <w:p w:rsidR="000660FA" w:rsidRPr="00CA2525" w:rsidRDefault="000660FA" w:rsidP="0010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Назовава и показва дължина </w:t>
            </w:r>
            <w:r w:rsidR="0010473E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и/или височина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предмети</w:t>
            </w:r>
            <w:r w:rsidR="0010473E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„Строители“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F2F2F2" w:themeFill="background1" w:themeFillShade="F2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/26.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126" w:type="dxa"/>
            <w:shd w:val="clear" w:color="auto" w:fill="FFFFFF" w:themeFill="background1"/>
          </w:tcPr>
          <w:p w:rsidR="0010473E" w:rsidRPr="00CA2525" w:rsidRDefault="008A393D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Еднакви и различни</w:t>
            </w:r>
          </w:p>
          <w:p w:rsidR="0010473E" w:rsidRPr="00CA2525" w:rsidRDefault="0010473E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28</w:t>
            </w:r>
          </w:p>
          <w:p w:rsidR="0010473E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26. Прилики, разлики</w:t>
            </w:r>
          </w:p>
          <w:p w:rsidR="000660FA" w:rsidRPr="00CA2525" w:rsidRDefault="0010473E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26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Открива прилики, разлики.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частите на денонощието.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Ориентира се в последователността на събитията във времето, като използва: по-рано, по-късно; преди, след това.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Брои до </w:t>
            </w:r>
            <w:r w:rsidR="0010473E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три (до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</w:t>
            </w:r>
            <w:r w:rsidR="0010473E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„Сърдитото мече“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F2F2F2" w:themeFill="background1" w:themeFillShade="F2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/27.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126" w:type="dxa"/>
            <w:shd w:val="clear" w:color="auto" w:fill="FFFFFF" w:themeFill="background1"/>
          </w:tcPr>
          <w:p w:rsidR="008A393D" w:rsidRPr="00CA2525" w:rsidRDefault="008A393D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Броене до три</w:t>
            </w:r>
          </w:p>
          <w:p w:rsidR="0010473E" w:rsidRPr="00CA2525" w:rsidRDefault="00CB7C9F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30</w:t>
            </w:r>
          </w:p>
          <w:p w:rsidR="0010473E" w:rsidRPr="00CA2525" w:rsidRDefault="0010473E" w:rsidP="008F2E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0473E" w:rsidRPr="00CA2525" w:rsidRDefault="0010473E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27. Лабиринт</w:t>
            </w:r>
          </w:p>
          <w:p w:rsidR="0010473E" w:rsidRPr="00CA2525" w:rsidRDefault="0010473E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27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Групира предмети по даден признак.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две предметни групи и ги назовава: повече, по-малко, поравно.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Практически моделира числата до </w:t>
            </w:r>
            <w:r w:rsidR="00CB7C9F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три (до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</w:t>
            </w:r>
            <w:r w:rsidR="00CB7C9F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Брои </w:t>
            </w:r>
            <w:r w:rsidR="00CB7C9F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три (до пет).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игра „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Палавите котета“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F2F2F2" w:themeFill="background1" w:themeFillShade="F2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/28.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126" w:type="dxa"/>
            <w:shd w:val="clear" w:color="auto" w:fill="FFFFFF" w:themeFill="background1"/>
          </w:tcPr>
          <w:p w:rsidR="0010473E" w:rsidRPr="00CA2525" w:rsidRDefault="008A393D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Сравняване. Групиране</w:t>
            </w:r>
          </w:p>
          <w:p w:rsidR="0010473E" w:rsidRPr="00CA2525" w:rsidRDefault="0010473E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29</w:t>
            </w:r>
          </w:p>
          <w:p w:rsidR="0010473E" w:rsidRPr="00CA2525" w:rsidRDefault="0010473E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473E" w:rsidRPr="00CA2525" w:rsidRDefault="0010473E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7C9F" w:rsidRPr="00CA2525" w:rsidRDefault="00CB7C9F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93D" w:rsidRPr="00CA2525" w:rsidRDefault="008A393D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28. Сравняване</w:t>
            </w:r>
          </w:p>
          <w:p w:rsidR="0010473E" w:rsidRPr="00CA2525" w:rsidRDefault="0010473E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28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Сравнява две предметни групи и ги назовава: повече, по-малко, поравно. Брои до </w:t>
            </w:r>
            <w:r w:rsidR="00CB7C9F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три </w:t>
            </w:r>
            <w:r w:rsidR="00CB7C9F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(до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пет</w:t>
            </w:r>
            <w:r w:rsidR="00CB7C9F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CB7C9F" w:rsidRPr="00CA2525" w:rsidRDefault="00CB7C9F" w:rsidP="00CB7C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Подрежда предмети в редица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(във възходящ (низходящ) ред по височина).</w:t>
            </w:r>
          </w:p>
          <w:p w:rsidR="00CB7C9F" w:rsidRPr="00CA2525" w:rsidRDefault="00CB7C9F" w:rsidP="00CB7C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Назовава и показва дължина на предмети, като използва: </w:t>
            </w:r>
            <w:proofErr w:type="gramStart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дълъг, къс,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по-дълъг</w:t>
            </w:r>
            <w:proofErr w:type="gramEnd"/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по-къс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B7C9F" w:rsidRPr="00CA2525" w:rsidRDefault="00CB7C9F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мястото на предмет: горе, долу, отпред, отзад.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„Палавите котета“ или „Калинки“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D9D9D9" w:themeFill="background1" w:themeFillShade="D9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/29.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126" w:type="dxa"/>
            <w:shd w:val="clear" w:color="auto" w:fill="FFFFFF" w:themeFill="background1"/>
          </w:tcPr>
          <w:p w:rsidR="00A2305C" w:rsidRPr="00CA2525" w:rsidRDefault="00E23F8E" w:rsidP="00E23F8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Ориентиране в пространст</w:t>
            </w:r>
            <w:r w:rsidR="00AF697A"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вото</w:t>
            </w:r>
          </w:p>
          <w:p w:rsidR="00E23F8E" w:rsidRPr="00CA2525" w:rsidRDefault="00A2305C" w:rsidP="00E23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17</w:t>
            </w:r>
          </w:p>
          <w:p w:rsidR="00CB7C9F" w:rsidRPr="00CA2525" w:rsidRDefault="00CB7C9F" w:rsidP="00E23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F8E" w:rsidRPr="00CA2525" w:rsidRDefault="000660FA" w:rsidP="00CB7C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29. </w:t>
            </w:r>
            <w:r w:rsidR="00CB7C9F"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Ориентиране в </w:t>
            </w:r>
            <w:r w:rsidR="008A393D"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пространството</w:t>
            </w:r>
          </w:p>
          <w:p w:rsidR="000660FA" w:rsidRPr="00CA2525" w:rsidRDefault="00CB7C9F" w:rsidP="00CB7C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РЛ 29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мястото на предмет: горе, долу, пред, зад; близо, далече.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Ориентира се по основните посоки, като използва напред, назад, нагоре и надолу.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Подрежда три предмета в алгоритмична редица.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Сравнява две предметни групи и ги назовава: повече, по-малко, поравно. Брои до пет.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оперативен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 Постави топката“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D9D9D9" w:themeFill="background1" w:themeFillShade="D9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/30.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126" w:type="dxa"/>
            <w:shd w:val="clear" w:color="auto" w:fill="FFFFFF" w:themeFill="background1"/>
          </w:tcPr>
          <w:p w:rsidR="00CB7C9F" w:rsidRPr="00CA2525" w:rsidRDefault="008A393D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Геометрични фигури</w:t>
            </w:r>
          </w:p>
          <w:p w:rsidR="0010473E" w:rsidRPr="00CA2525" w:rsidRDefault="0010473E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</w:t>
            </w:r>
            <w:r w:rsidR="00CB7C9F"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10473E" w:rsidRPr="00CA2525" w:rsidRDefault="0010473E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93D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30. Еднакви и различни</w:t>
            </w:r>
          </w:p>
          <w:p w:rsidR="000660FA" w:rsidRPr="00CA2525" w:rsidRDefault="008A393D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30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кръг, квадрат, триъгълник.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Дава примери за познати предмети, които имат формата на кръг, квадрат, триъгълник.</w:t>
            </w:r>
          </w:p>
          <w:p w:rsidR="000660FA" w:rsidRPr="00CA2525" w:rsidRDefault="008A393D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Брои до</w:t>
            </w:r>
            <w:r w:rsidR="0010473E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три </w:t>
            </w:r>
            <w:r w:rsidR="0010473E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(до </w:t>
            </w:r>
            <w:r w:rsidR="000660FA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пет</w:t>
            </w:r>
            <w:r w:rsidR="0010473E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="000660FA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„Всеки в своята къщичка“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D9D9D9" w:themeFill="background1" w:themeFillShade="D9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/31.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2126" w:type="dxa"/>
            <w:shd w:val="clear" w:color="auto" w:fill="FFFFFF" w:themeFill="background1"/>
          </w:tcPr>
          <w:p w:rsidR="00E23F8E" w:rsidRPr="00CA2525" w:rsidRDefault="00E23F8E" w:rsidP="00E23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Знам и мога</w:t>
            </w:r>
          </w:p>
          <w:p w:rsidR="00E23F8E" w:rsidRPr="00CA2525" w:rsidRDefault="00E23F8E" w:rsidP="00E23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РЛ 31</w:t>
            </w:r>
          </w:p>
          <w:p w:rsidR="00E23F8E" w:rsidRPr="00CA2525" w:rsidRDefault="00E23F8E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3F8E" w:rsidRPr="00CA2525" w:rsidRDefault="00E23F8E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393D" w:rsidRPr="00CA2525" w:rsidRDefault="008A393D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31. Знам и мога</w:t>
            </w:r>
          </w:p>
          <w:p w:rsidR="00E23F8E" w:rsidRPr="00CA2525" w:rsidRDefault="00E23F8E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31,</w:t>
            </w:r>
          </w:p>
        </w:tc>
        <w:tc>
          <w:tcPr>
            <w:tcW w:w="4678" w:type="dxa"/>
            <w:shd w:val="clear" w:color="auto" w:fill="FFFFFF" w:themeFill="background1"/>
          </w:tcPr>
          <w:p w:rsidR="00E23F8E" w:rsidRPr="00CA2525" w:rsidRDefault="00E23F8E" w:rsidP="00E2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="00CA2525">
              <w:rPr>
                <w:rFonts w:ascii="Times New Roman" w:hAnsi="Times New Roman" w:cs="Times New Roman"/>
                <w:sz w:val="20"/>
                <w:szCs w:val="20"/>
              </w:rPr>
              <w:t>упира предмети по един признак.</w:t>
            </w:r>
          </w:p>
          <w:p w:rsidR="00E23F8E" w:rsidRPr="00CA2525" w:rsidRDefault="00E23F8E" w:rsidP="00E2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Сравнява две предметни групи чрез пра</w:t>
            </w:r>
            <w:r w:rsidR="00CA2525">
              <w:rPr>
                <w:rFonts w:ascii="Times New Roman" w:hAnsi="Times New Roman" w:cs="Times New Roman"/>
                <w:sz w:val="20"/>
                <w:szCs w:val="20"/>
              </w:rPr>
              <w:t>ктически похвати.</w:t>
            </w:r>
          </w:p>
          <w:p w:rsidR="00E23F8E" w:rsidRPr="00CA2525" w:rsidRDefault="00E23F8E" w:rsidP="00E23F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Определя броя на предметите в дадено множество (един, два, три).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Открива признака за групиране на </w:t>
            </w:r>
            <w:proofErr w:type="gramStart"/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обекти; изключва обект</w:t>
            </w:r>
            <w:proofErr w:type="gramEnd"/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непринадлежащ на дадена група.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Брои до пет.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Подрежда предмети във възходящ (низходящ) ред по височина.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Назовава и показва дъл</w:t>
            </w:r>
            <w:r w:rsid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жина на предмети, като използва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  <w:r w:rsid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дълъг, къс, по-дълъг</w:t>
            </w:r>
            <w:proofErr w:type="gramEnd"/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по-къс.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„Калинки“ или „В кръга“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Методическо ръководство,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сборник,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D9D9D9" w:themeFill="background1" w:themeFillShade="D9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/32.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0660FA" w:rsidRPr="00CA2525" w:rsidRDefault="00AF697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126" w:type="dxa"/>
            <w:shd w:val="clear" w:color="auto" w:fill="FFFFFF" w:themeFill="background1"/>
          </w:tcPr>
          <w:p w:rsidR="00E23F8E" w:rsidRPr="00CA2525" w:rsidRDefault="00E23F8E" w:rsidP="00E23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Знам и мога</w:t>
            </w:r>
          </w:p>
          <w:p w:rsidR="00E23F8E" w:rsidRPr="00CA2525" w:rsidRDefault="00E23F8E" w:rsidP="00E23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32</w:t>
            </w:r>
          </w:p>
          <w:p w:rsidR="00E23F8E" w:rsidRPr="00CA2525" w:rsidRDefault="00E23F8E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3F8E" w:rsidRPr="00CA2525" w:rsidRDefault="00E23F8E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3F8E" w:rsidRPr="00CA2525" w:rsidRDefault="00E23F8E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32. Знам и мога</w:t>
            </w:r>
          </w:p>
        </w:tc>
        <w:tc>
          <w:tcPr>
            <w:tcW w:w="4678" w:type="dxa"/>
            <w:shd w:val="clear" w:color="auto" w:fill="FFFFFF" w:themeFill="background1"/>
          </w:tcPr>
          <w:p w:rsidR="00E23F8E" w:rsidRPr="00CA2525" w:rsidRDefault="00E23F8E" w:rsidP="00E2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Сравнява количества на две предметни групи. Назовава „толкова, колкото“.</w:t>
            </w:r>
          </w:p>
          <w:p w:rsidR="00E23F8E" w:rsidRPr="00CA2525" w:rsidRDefault="00E23F8E" w:rsidP="00E23F8E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Разпознава и назовава ден и нощ.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Разпознава и назовава кръг, квадрат, триъгълник.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Ориентира се по основните посоки, като използва напред, назад, нагоре и надолу.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Определя мястото на предмет – горе, долу, пред, зад; близо, далече.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Разпознава и назовава частите на денонощието: сутрин, обед, вечер, нощ.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Брои до пет.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РЛ 32, оперативен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игра „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Палавите котета“</w:t>
            </w:r>
            <w:r w:rsidR="008A393D" w:rsidRPr="00CA2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или игра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„През деня или през нощта“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D9D9D9" w:themeFill="background1" w:themeFillShade="D9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/33.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8A393D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0660FA" w:rsidRPr="00CA2525" w:rsidRDefault="008A393D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126" w:type="dxa"/>
            <w:shd w:val="clear" w:color="auto" w:fill="FFFFFF" w:themeFill="background1"/>
          </w:tcPr>
          <w:p w:rsidR="00A2305C" w:rsidRPr="00CA2525" w:rsidRDefault="00CA2525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Моделиране с геометрични фигури</w:t>
            </w:r>
          </w:p>
          <w:p w:rsidR="00E23F8E" w:rsidRPr="00CA2525" w:rsidRDefault="00E23F8E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33</w:t>
            </w:r>
          </w:p>
          <w:p w:rsidR="00E23F8E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33. Числата до пет и фигурите кръг, квадрат, триъгълник</w:t>
            </w:r>
          </w:p>
          <w:p w:rsidR="000660FA" w:rsidRPr="00CA2525" w:rsidRDefault="00E23F8E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33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Брои до </w:t>
            </w:r>
            <w:r w:rsidR="00E23F8E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три </w:t>
            </w:r>
            <w:r w:rsidR="00E23F8E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(до </w:t>
            </w:r>
            <w:proofErr w:type="gramStart"/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пет</w:t>
            </w:r>
            <w:r w:rsidR="00E23F8E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E23F8E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кръг, квадрат, триъгълник.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="008A393D" w:rsidRPr="00CA2525">
              <w:rPr>
                <w:rFonts w:ascii="Times New Roman" w:hAnsi="Times New Roman" w:cs="Times New Roman"/>
                <w:sz w:val="20"/>
                <w:szCs w:val="20"/>
              </w:rPr>
              <w:t>„Всеки в своята къщичка“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D9D9D9" w:themeFill="background1" w:themeFillShade="D9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/34.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0660FA" w:rsidRPr="00CA2525" w:rsidRDefault="000660FA" w:rsidP="008A3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2126" w:type="dxa"/>
            <w:shd w:val="clear" w:color="auto" w:fill="FFFFFF" w:themeFill="background1"/>
          </w:tcPr>
          <w:p w:rsidR="00D45EF4" w:rsidRPr="00CA2525" w:rsidRDefault="00D45EF4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Лабиринт. Групиране</w:t>
            </w:r>
          </w:p>
          <w:p w:rsidR="00E23F8E" w:rsidRPr="00CA2525" w:rsidRDefault="00E23F8E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34</w:t>
            </w:r>
          </w:p>
          <w:p w:rsidR="00E23F8E" w:rsidRPr="00CA2525" w:rsidRDefault="00E23F8E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5EF4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34. Сравняване</w:t>
            </w:r>
          </w:p>
          <w:p w:rsidR="000660FA" w:rsidRPr="00CA2525" w:rsidRDefault="00E23F8E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34</w:t>
            </w:r>
          </w:p>
        </w:tc>
        <w:tc>
          <w:tcPr>
            <w:tcW w:w="4678" w:type="dxa"/>
            <w:shd w:val="clear" w:color="auto" w:fill="FFFFFF" w:themeFill="background1"/>
          </w:tcPr>
          <w:p w:rsidR="00E23F8E" w:rsidRPr="00CA2525" w:rsidRDefault="00E23F8E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Разпознав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и назовава свойство за групиране.</w:t>
            </w:r>
          </w:p>
          <w:p w:rsidR="00E23F8E" w:rsidRPr="00CA2525" w:rsidRDefault="00E23F8E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Образува групи по даден образец.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Назовава и показва дължина на предмети, като използва: </w:t>
            </w:r>
            <w:proofErr w:type="gramStart"/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дълъг, къс, по-дълъг</w:t>
            </w:r>
            <w:proofErr w:type="gramEnd"/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по-къс.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 Подрежда предмети във възходящ (низходящ) ред по височина.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•</w:t>
            </w:r>
            <w:r w:rsidR="00E23F8E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Брои до </w:t>
            </w:r>
            <w:r w:rsidR="008A393D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три </w:t>
            </w:r>
            <w:r w:rsidR="00E23F8E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(до 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пет</w:t>
            </w:r>
            <w:r w:rsidR="00E23F8E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игра „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Герданите на Мими“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D9D9D9" w:themeFill="background1" w:themeFillShade="D9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/35.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8A393D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0660FA" w:rsidRPr="00CA2525" w:rsidRDefault="008A393D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26" w:type="dxa"/>
            <w:shd w:val="clear" w:color="auto" w:fill="FFFFFF" w:themeFill="background1"/>
          </w:tcPr>
          <w:p w:rsidR="00A2305C" w:rsidRPr="00CA2525" w:rsidRDefault="00D45EF4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Групиране</w:t>
            </w:r>
          </w:p>
          <w:p w:rsidR="00A65A4F" w:rsidRPr="00CA2525" w:rsidRDefault="00A65A4F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35</w:t>
            </w:r>
          </w:p>
          <w:p w:rsidR="00A65A4F" w:rsidRPr="00CA2525" w:rsidRDefault="00A65A4F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65A4F" w:rsidRPr="00CA2525" w:rsidRDefault="00A65A4F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5EF4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35. Сравняване</w:t>
            </w:r>
          </w:p>
          <w:p w:rsidR="000660FA" w:rsidRPr="00CA2525" w:rsidRDefault="00A65A4F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35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Брои до</w:t>
            </w:r>
            <w:r w:rsidR="00A65A4F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три </w:t>
            </w:r>
            <w:r w:rsidR="00A65A4F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(до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пет</w:t>
            </w:r>
            <w:r w:rsidR="00A65A4F"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CA25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Определя реда на обекта в редица от три предмета.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Разпознава и назовава кръг, квадрат, триъгълник.</w:t>
            </w:r>
          </w:p>
          <w:p w:rsidR="000660FA" w:rsidRPr="00CA2525" w:rsidRDefault="000660FA" w:rsidP="00A6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Подрежда предмети </w:t>
            </w:r>
            <w:r w:rsidR="00A65A4F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редица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игра“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Къщичките на Многознайко“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</w:tr>
      <w:tr w:rsidR="000660FA" w:rsidRPr="00CA2525" w:rsidTr="00D45EF4">
        <w:tc>
          <w:tcPr>
            <w:tcW w:w="1003" w:type="dxa"/>
            <w:shd w:val="clear" w:color="auto" w:fill="D9D9D9" w:themeFill="background1" w:themeFillShade="D9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/36.</w:t>
            </w:r>
          </w:p>
        </w:tc>
        <w:tc>
          <w:tcPr>
            <w:tcW w:w="665" w:type="dxa"/>
            <w:shd w:val="clear" w:color="auto" w:fill="FFFFFF" w:themeFill="background1"/>
          </w:tcPr>
          <w:p w:rsidR="000660FA" w:rsidRPr="00CA2525" w:rsidRDefault="008A393D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0660FA" w:rsidRPr="00CA2525" w:rsidRDefault="008A393D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60FA" w:rsidRPr="00CA25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126" w:type="dxa"/>
            <w:shd w:val="clear" w:color="auto" w:fill="FFFFFF" w:themeFill="background1"/>
          </w:tcPr>
          <w:p w:rsidR="00A65A4F" w:rsidRPr="00CA2525" w:rsidRDefault="00A65A4F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Ориентиране</w:t>
            </w:r>
          </w:p>
          <w:p w:rsidR="00A65A4F" w:rsidRPr="00CA2525" w:rsidRDefault="00A65A4F" w:rsidP="008F2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b/>
                <w:sz w:val="20"/>
                <w:szCs w:val="20"/>
              </w:rPr>
              <w:t>РЛ 36</w:t>
            </w:r>
          </w:p>
          <w:p w:rsidR="00A65A4F" w:rsidRPr="00CA2525" w:rsidRDefault="00A65A4F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5EF4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36. Геометрични фигури</w:t>
            </w:r>
          </w:p>
          <w:p w:rsidR="000660FA" w:rsidRPr="00CA2525" w:rsidRDefault="00A65A4F" w:rsidP="008F2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РЛ 36</w:t>
            </w:r>
          </w:p>
        </w:tc>
        <w:tc>
          <w:tcPr>
            <w:tcW w:w="4678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Разпознава и назовава кръг, квадрат, триъгълник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Назовава и показва дължина на предмети, като използва: </w:t>
            </w:r>
            <w:proofErr w:type="gramStart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дълъг, къс, по-дълъг</w:t>
            </w:r>
            <w:proofErr w:type="gramEnd"/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по-къс.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Брои до </w:t>
            </w:r>
            <w:r w:rsidR="00A65A4F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три (до 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</w:t>
            </w:r>
            <w:r w:rsidR="00A65A4F"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A2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материал, 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>игра „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Рулетка“</w:t>
            </w:r>
            <w:r w:rsidRPr="00CA25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 </w:t>
            </w: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„Всеки в своята къщичка“</w:t>
            </w:r>
          </w:p>
        </w:tc>
        <w:tc>
          <w:tcPr>
            <w:tcW w:w="2696" w:type="dxa"/>
            <w:shd w:val="clear" w:color="auto" w:fill="FFFFFF" w:themeFill="background1"/>
          </w:tcPr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сборник,</w:t>
            </w:r>
          </w:p>
          <w:p w:rsidR="000660FA" w:rsidRPr="00CA2525" w:rsidRDefault="000660FA" w:rsidP="008F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CA252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</w:tr>
    </w:tbl>
    <w:p w:rsidR="00625EE3" w:rsidRPr="00CA2525" w:rsidRDefault="00625EE3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625EE3" w:rsidRPr="00CA2525" w:rsidSect="008F2E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08"/>
    <w:rsid w:val="000660FA"/>
    <w:rsid w:val="0010473E"/>
    <w:rsid w:val="0027039F"/>
    <w:rsid w:val="00343FD1"/>
    <w:rsid w:val="00497E06"/>
    <w:rsid w:val="00512FB1"/>
    <w:rsid w:val="005D7CD1"/>
    <w:rsid w:val="00625EE3"/>
    <w:rsid w:val="00663678"/>
    <w:rsid w:val="00827186"/>
    <w:rsid w:val="00844D1E"/>
    <w:rsid w:val="008A393D"/>
    <w:rsid w:val="008F2E68"/>
    <w:rsid w:val="00987B27"/>
    <w:rsid w:val="00A2305C"/>
    <w:rsid w:val="00A65A4F"/>
    <w:rsid w:val="00AF697A"/>
    <w:rsid w:val="00B616E9"/>
    <w:rsid w:val="00B75608"/>
    <w:rsid w:val="00CA2525"/>
    <w:rsid w:val="00CA6349"/>
    <w:rsid w:val="00CB7C9F"/>
    <w:rsid w:val="00D45EF4"/>
    <w:rsid w:val="00D944A9"/>
    <w:rsid w:val="00E2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660F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660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66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660F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660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6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A408-26E9-4AE8-8D7B-25264157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2311</Words>
  <Characters>13178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irena</cp:lastModifiedBy>
  <cp:revision>10</cp:revision>
  <dcterms:created xsi:type="dcterms:W3CDTF">2019-03-14T10:39:00Z</dcterms:created>
  <dcterms:modified xsi:type="dcterms:W3CDTF">2019-08-21T11:19:00Z</dcterms:modified>
</cp:coreProperties>
</file>